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2B2EE" w14:textId="3EFB42E6" w:rsidR="006C09DD" w:rsidRDefault="002145E1" w:rsidP="006C09DD">
      <w:pPr>
        <w:widowControl w:val="0"/>
        <w:jc w:val="both"/>
        <w:rPr>
          <w:rFonts w:ascii="Calibri" w:hAnsi="Calibri"/>
          <w:b/>
          <w:sz w:val="28"/>
          <w:szCs w:val="24"/>
        </w:rPr>
      </w:pPr>
      <w:bookmarkStart w:id="0" w:name="Betreff"/>
      <w:bookmarkStart w:id="1" w:name="hier"/>
      <w:bookmarkStart w:id="2" w:name="Bezug"/>
      <w:bookmarkEnd w:id="0"/>
      <w:bookmarkEnd w:id="1"/>
      <w:bookmarkEnd w:id="2"/>
      <w:r>
        <w:rPr>
          <w:noProof/>
        </w:rPr>
        <w:drawing>
          <wp:anchor distT="0" distB="0" distL="114300" distR="114300" simplePos="0" relativeHeight="251657728" behindDoc="1" locked="0" layoutInCell="1" allowOverlap="1" wp14:anchorId="00C66D73" wp14:editId="6B33D83B">
            <wp:simplePos x="0" y="0"/>
            <wp:positionH relativeFrom="column">
              <wp:posOffset>-3810</wp:posOffset>
            </wp:positionH>
            <wp:positionV relativeFrom="paragraph">
              <wp:posOffset>-670560</wp:posOffset>
            </wp:positionV>
            <wp:extent cx="1647825" cy="621030"/>
            <wp:effectExtent l="0" t="0" r="0" b="0"/>
            <wp:wrapNone/>
            <wp:docPr id="3" name="officeArt object" descr="Voyager:Kunden:Kunden 2014:Projekt jüdisches Leben 14:pjl-signet 14:14.10.14pjl-Sig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Voyager:Kunden:Kunden 2014:Projekt jüdisches Leben 14:pjl-signet 14:14.10.14pjl-Signe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713B3" w14:textId="77777777" w:rsidR="003021B3" w:rsidRDefault="003021B3" w:rsidP="003021B3">
      <w:pPr>
        <w:widowControl w:val="0"/>
        <w:jc w:val="center"/>
        <w:rPr>
          <w:rFonts w:ascii="Calibri" w:hAnsi="Calibri"/>
          <w:b/>
          <w:sz w:val="28"/>
          <w:szCs w:val="24"/>
        </w:rPr>
      </w:pPr>
      <w:r>
        <w:rPr>
          <w:rFonts w:ascii="Calibri" w:hAnsi="Calibri"/>
          <w:b/>
          <w:sz w:val="28"/>
          <w:szCs w:val="24"/>
        </w:rPr>
        <w:t xml:space="preserve">VERFOLGT IM NATIONALSOZIALISMUS </w:t>
      </w:r>
    </w:p>
    <w:p w14:paraId="037B9F8F" w14:textId="77777777" w:rsidR="003021B3" w:rsidRDefault="003021B3" w:rsidP="003021B3">
      <w:pPr>
        <w:widowControl w:val="0"/>
        <w:jc w:val="center"/>
        <w:rPr>
          <w:rFonts w:ascii="Calibri" w:hAnsi="Calibri"/>
          <w:b/>
          <w:sz w:val="28"/>
          <w:szCs w:val="24"/>
        </w:rPr>
      </w:pPr>
      <w:r>
        <w:rPr>
          <w:rFonts w:ascii="Calibri" w:hAnsi="Calibri"/>
          <w:b/>
          <w:sz w:val="28"/>
          <w:szCs w:val="24"/>
        </w:rPr>
        <w:t>– ZEITZEUGINNEN BERICHTEN –</w:t>
      </w:r>
    </w:p>
    <w:p w14:paraId="38A4E925" w14:textId="77777777" w:rsidR="003021B3" w:rsidRDefault="003021B3" w:rsidP="003021B3">
      <w:pPr>
        <w:widowControl w:val="0"/>
        <w:jc w:val="center"/>
        <w:rPr>
          <w:rFonts w:ascii="Calibri" w:hAnsi="Calibri"/>
          <w:b/>
          <w:sz w:val="28"/>
          <w:szCs w:val="24"/>
        </w:rPr>
      </w:pPr>
      <w:r>
        <w:rPr>
          <w:rFonts w:ascii="Calibri" w:hAnsi="Calibri"/>
          <w:b/>
          <w:sz w:val="28"/>
          <w:szCs w:val="24"/>
        </w:rPr>
        <w:br/>
        <w:t>Gisela Jäckel</w:t>
      </w:r>
    </w:p>
    <w:p w14:paraId="29911320" w14:textId="77777777" w:rsidR="003021B3" w:rsidRDefault="003021B3" w:rsidP="003021B3">
      <w:pPr>
        <w:widowControl w:val="0"/>
        <w:jc w:val="center"/>
        <w:rPr>
          <w:rFonts w:ascii="Calibri" w:hAnsi="Calibri"/>
          <w:b/>
          <w:i/>
          <w:iCs/>
          <w:sz w:val="28"/>
          <w:szCs w:val="24"/>
        </w:rPr>
      </w:pPr>
      <w:r>
        <w:rPr>
          <w:rFonts w:ascii="Calibri" w:hAnsi="Calibri"/>
          <w:b/>
          <w:i/>
          <w:iCs/>
          <w:sz w:val="28"/>
          <w:szCs w:val="24"/>
        </w:rPr>
        <w:t>„Und von da an war ich das Judenmädchen in meiner Klasse…“</w:t>
      </w:r>
    </w:p>
    <w:p w14:paraId="3D976E91" w14:textId="77777777" w:rsidR="00B66DD0" w:rsidRDefault="00B66DD0" w:rsidP="00B66DD0">
      <w:pPr>
        <w:widowControl w:val="0"/>
        <w:jc w:val="center"/>
        <w:rPr>
          <w:rFonts w:ascii="Calibri" w:hAnsi="Calibri"/>
          <w:b/>
          <w:sz w:val="28"/>
          <w:szCs w:val="24"/>
        </w:rPr>
      </w:pPr>
    </w:p>
    <w:p w14:paraId="75799680" w14:textId="77777777" w:rsidR="004302DA" w:rsidRDefault="00B66DD0" w:rsidP="00B66DD0">
      <w:pPr>
        <w:widowControl w:val="0"/>
        <w:jc w:val="center"/>
        <w:rPr>
          <w:rFonts w:ascii="Calibri" w:hAnsi="Calibri"/>
          <w:b/>
          <w:sz w:val="28"/>
          <w:szCs w:val="24"/>
        </w:rPr>
      </w:pPr>
      <w:r>
        <w:rPr>
          <w:rFonts w:ascii="Calibri" w:hAnsi="Calibri"/>
          <w:b/>
          <w:sz w:val="28"/>
          <w:szCs w:val="24"/>
        </w:rPr>
        <w:t>Begleitmaterial für den Unterricht</w:t>
      </w:r>
    </w:p>
    <w:p w14:paraId="548FA6EF" w14:textId="77777777" w:rsidR="003966A6" w:rsidRDefault="003966A6" w:rsidP="00AB6253">
      <w:pPr>
        <w:widowControl w:val="0"/>
        <w:jc w:val="both"/>
        <w:rPr>
          <w:rFonts w:ascii="Calibri" w:hAnsi="Calibri"/>
          <w:bCs/>
          <w:i/>
          <w:iCs/>
          <w:sz w:val="22"/>
        </w:rPr>
      </w:pPr>
    </w:p>
    <w:p w14:paraId="2603F12C" w14:textId="77777777" w:rsidR="0050444B" w:rsidRPr="003966A6" w:rsidRDefault="003966A6" w:rsidP="00AB6253">
      <w:pPr>
        <w:widowControl w:val="0"/>
        <w:jc w:val="both"/>
        <w:rPr>
          <w:rFonts w:ascii="Calibri" w:hAnsi="Calibri"/>
          <w:bCs/>
          <w:i/>
          <w:iCs/>
          <w:sz w:val="22"/>
        </w:rPr>
      </w:pPr>
      <w:r>
        <w:rPr>
          <w:rFonts w:ascii="Calibri" w:hAnsi="Calibri"/>
          <w:bCs/>
          <w:i/>
          <w:iCs/>
          <w:sz w:val="22"/>
        </w:rPr>
        <w:t xml:space="preserve">Das folgende Material dient als Anregung zur Auseinandersetzung mit dem Film über </w:t>
      </w:r>
      <w:r w:rsidR="00AF56CE">
        <w:rPr>
          <w:rFonts w:ascii="Calibri" w:hAnsi="Calibri"/>
          <w:bCs/>
          <w:i/>
          <w:iCs/>
          <w:sz w:val="22"/>
        </w:rPr>
        <w:t>Gisela und Manfred Jäckel</w:t>
      </w:r>
      <w:r>
        <w:rPr>
          <w:rFonts w:ascii="Calibri" w:hAnsi="Calibri"/>
          <w:bCs/>
          <w:i/>
          <w:iCs/>
          <w:sz w:val="22"/>
        </w:rPr>
        <w:t>. Die Aufträge stellen einen Fundus an möglichen Fragestellungen dar, müssen aber keinesfalls vollständig durchgearbeitet werden.</w:t>
      </w:r>
    </w:p>
    <w:p w14:paraId="0047F05E" w14:textId="77777777" w:rsidR="003966A6" w:rsidRDefault="003966A6" w:rsidP="00AB6253">
      <w:pPr>
        <w:widowControl w:val="0"/>
        <w:jc w:val="both"/>
        <w:rPr>
          <w:rFonts w:ascii="Calibri" w:hAnsi="Calibri"/>
          <w:b/>
          <w:sz w:val="28"/>
          <w:szCs w:val="24"/>
        </w:rPr>
      </w:pPr>
    </w:p>
    <w:p w14:paraId="62DCEF48" w14:textId="77777777" w:rsidR="0050444B" w:rsidRDefault="00860733" w:rsidP="00AB6253">
      <w:pPr>
        <w:widowControl w:val="0"/>
        <w:jc w:val="both"/>
        <w:rPr>
          <w:rFonts w:ascii="Calibri" w:hAnsi="Calibri"/>
          <w:b/>
          <w:sz w:val="28"/>
          <w:szCs w:val="24"/>
        </w:rPr>
      </w:pPr>
      <w:bookmarkStart w:id="3" w:name="_Hlk133392888"/>
      <w:r w:rsidRPr="00BB32CB">
        <w:rPr>
          <w:rFonts w:ascii="Calibri" w:hAnsi="Calibri"/>
          <w:b/>
          <w:sz w:val="28"/>
          <w:szCs w:val="24"/>
          <w:u w:val="single"/>
        </w:rPr>
        <w:t>Vor</w:t>
      </w:r>
      <w:r>
        <w:rPr>
          <w:rFonts w:ascii="Calibri" w:hAnsi="Calibri"/>
          <w:b/>
          <w:sz w:val="28"/>
          <w:szCs w:val="24"/>
        </w:rPr>
        <w:t xml:space="preserve"> der Filmsichtung:</w:t>
      </w:r>
    </w:p>
    <w:p w14:paraId="50D492A5" w14:textId="77777777" w:rsidR="00860733" w:rsidRDefault="00860733" w:rsidP="00AB6253">
      <w:pPr>
        <w:widowControl w:val="0"/>
        <w:jc w:val="both"/>
        <w:rPr>
          <w:rFonts w:ascii="Calibri" w:hAnsi="Calibri"/>
          <w:b/>
          <w:sz w:val="28"/>
          <w:szCs w:val="24"/>
        </w:rPr>
      </w:pPr>
    </w:p>
    <w:bookmarkEnd w:id="3"/>
    <w:p w14:paraId="279FE0DE" w14:textId="4D24193F" w:rsidR="00940155" w:rsidRDefault="009C6CC3" w:rsidP="00AB6253">
      <w:pPr>
        <w:widowControl w:val="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1</w:t>
      </w:r>
      <w:r w:rsidR="009F7691" w:rsidRPr="003966A6">
        <w:rPr>
          <w:rFonts w:ascii="Calibri" w:hAnsi="Calibri"/>
          <w:bCs/>
          <w:sz w:val="22"/>
        </w:rPr>
        <w:t xml:space="preserve">. </w:t>
      </w:r>
      <w:r w:rsidR="00880372">
        <w:rPr>
          <w:rFonts w:ascii="Calibri" w:hAnsi="Calibri"/>
          <w:bCs/>
          <w:sz w:val="22"/>
        </w:rPr>
        <w:t>Die Überzeugungen</w:t>
      </w:r>
      <w:r w:rsidR="000521A2">
        <w:rPr>
          <w:rFonts w:ascii="Calibri" w:hAnsi="Calibri"/>
          <w:bCs/>
          <w:sz w:val="22"/>
        </w:rPr>
        <w:t xml:space="preserve"> der Nationalsozialisten, auch Ideologie genannt, wurden von Adolf Hitler zusammengefasst. Informiere dich über den „Antisemitismus“ und die sogenannte „Volksgemein</w:t>
      </w:r>
      <w:r w:rsidR="00DE4103">
        <w:rPr>
          <w:rFonts w:ascii="Calibri" w:hAnsi="Calibri"/>
          <w:bCs/>
          <w:sz w:val="22"/>
        </w:rPr>
        <w:softHyphen/>
      </w:r>
      <w:r w:rsidR="000521A2">
        <w:rPr>
          <w:rFonts w:ascii="Calibri" w:hAnsi="Calibri"/>
          <w:bCs/>
          <w:sz w:val="22"/>
        </w:rPr>
        <w:t>schaft“.</w:t>
      </w:r>
    </w:p>
    <w:p w14:paraId="1732DEFC" w14:textId="77777777" w:rsidR="00940155" w:rsidRDefault="00940155" w:rsidP="00AB6253">
      <w:pPr>
        <w:widowControl w:val="0"/>
        <w:jc w:val="both"/>
        <w:rPr>
          <w:rFonts w:ascii="Calibri" w:hAnsi="Calibri"/>
          <w:bCs/>
          <w:sz w:val="22"/>
        </w:rPr>
      </w:pPr>
    </w:p>
    <w:p w14:paraId="6546CC68" w14:textId="1B1477CE" w:rsidR="003966A6" w:rsidRDefault="00940155" w:rsidP="00AB6253">
      <w:pPr>
        <w:widowControl w:val="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2. </w:t>
      </w:r>
      <w:r w:rsidR="003966A6" w:rsidRPr="003966A6">
        <w:rPr>
          <w:rFonts w:ascii="Calibri" w:hAnsi="Calibri"/>
          <w:bCs/>
          <w:sz w:val="22"/>
        </w:rPr>
        <w:t xml:space="preserve">Im September 1935 traten die sogenannten Nürnberger Rassegesetze in Kraft. Hier findest du eine </w:t>
      </w:r>
      <w:r w:rsidR="003966A6">
        <w:rPr>
          <w:rFonts w:ascii="Calibri" w:hAnsi="Calibri"/>
          <w:bCs/>
          <w:sz w:val="22"/>
        </w:rPr>
        <w:t>„Schautafel“</w:t>
      </w:r>
      <w:r w:rsidR="003966A6" w:rsidRPr="003966A6">
        <w:rPr>
          <w:rFonts w:ascii="Calibri" w:hAnsi="Calibri"/>
          <w:bCs/>
          <w:sz w:val="22"/>
        </w:rPr>
        <w:t>, die in der Folge in deutschen Standesämtern aushing</w:t>
      </w:r>
      <w:r w:rsidR="003966A6">
        <w:rPr>
          <w:rFonts w:ascii="Calibri" w:hAnsi="Calibri"/>
          <w:bCs/>
          <w:sz w:val="22"/>
        </w:rPr>
        <w:t>:</w:t>
      </w:r>
    </w:p>
    <w:p w14:paraId="681CA3F8" w14:textId="77777777" w:rsidR="0050444B" w:rsidRDefault="002145E1" w:rsidP="00AB6253">
      <w:pPr>
        <w:widowControl w:val="0"/>
        <w:jc w:val="both"/>
        <w:rPr>
          <w:rFonts w:ascii="Calibri" w:hAnsi="Calibri"/>
          <w:bCs/>
          <w:sz w:val="22"/>
        </w:rPr>
      </w:pPr>
      <w:hyperlink r:id="rId8" w:history="1">
        <w:r w:rsidR="003966A6" w:rsidRPr="00556AB9">
          <w:rPr>
            <w:rStyle w:val="Hyperlink"/>
            <w:rFonts w:ascii="Calibri" w:hAnsi="Calibri"/>
            <w:bCs/>
            <w:sz w:val="22"/>
          </w:rPr>
          <w:t>https://www.dhm.de/lemo/bestand/objekt/die-nuernberger-gesetze-1935.html</w:t>
        </w:r>
      </w:hyperlink>
      <w:r w:rsidR="003966A6" w:rsidRPr="003966A6">
        <w:rPr>
          <w:rFonts w:ascii="Calibri" w:hAnsi="Calibri"/>
          <w:bCs/>
          <w:sz w:val="22"/>
        </w:rPr>
        <w:t xml:space="preserve"> </w:t>
      </w:r>
    </w:p>
    <w:p w14:paraId="2DCB5A67" w14:textId="77777777" w:rsidR="003966A6" w:rsidRPr="003966A6" w:rsidRDefault="003966A6" w:rsidP="00AB6253">
      <w:pPr>
        <w:widowControl w:val="0"/>
        <w:jc w:val="both"/>
        <w:rPr>
          <w:rFonts w:ascii="Calibri" w:hAnsi="Calibri"/>
          <w:bCs/>
          <w:sz w:val="28"/>
          <w:szCs w:val="24"/>
        </w:rPr>
      </w:pPr>
      <w:r>
        <w:rPr>
          <w:rFonts w:ascii="Calibri" w:hAnsi="Calibri"/>
          <w:bCs/>
          <w:sz w:val="22"/>
        </w:rPr>
        <w:t>Untersuche die Abbildung und erkläre sie. Beurteile die gewählten Bezeichnungen.</w:t>
      </w:r>
    </w:p>
    <w:p w14:paraId="6D57FE2D" w14:textId="77777777" w:rsidR="009F7691" w:rsidRPr="003966A6" w:rsidRDefault="009F7691" w:rsidP="00AB6253">
      <w:pPr>
        <w:widowControl w:val="0"/>
        <w:jc w:val="both"/>
        <w:rPr>
          <w:rFonts w:ascii="Calibri" w:hAnsi="Calibri"/>
          <w:bCs/>
          <w:sz w:val="28"/>
          <w:szCs w:val="24"/>
        </w:rPr>
      </w:pPr>
    </w:p>
    <w:p w14:paraId="63BEFF9A" w14:textId="77777777" w:rsidR="00860733" w:rsidRDefault="00860733" w:rsidP="00860733">
      <w:pPr>
        <w:widowControl w:val="0"/>
        <w:jc w:val="both"/>
        <w:rPr>
          <w:rFonts w:ascii="Calibri" w:hAnsi="Calibri"/>
          <w:b/>
          <w:sz w:val="28"/>
          <w:szCs w:val="24"/>
        </w:rPr>
      </w:pPr>
      <w:r w:rsidRPr="00BB32CB">
        <w:rPr>
          <w:rFonts w:ascii="Calibri" w:hAnsi="Calibri"/>
          <w:b/>
          <w:sz w:val="28"/>
          <w:szCs w:val="24"/>
          <w:u w:val="single"/>
        </w:rPr>
        <w:t>Während</w:t>
      </w:r>
      <w:r>
        <w:rPr>
          <w:rFonts w:ascii="Calibri" w:hAnsi="Calibri"/>
          <w:b/>
          <w:sz w:val="28"/>
          <w:szCs w:val="24"/>
        </w:rPr>
        <w:t xml:space="preserve"> der Filmsichtung:</w:t>
      </w:r>
    </w:p>
    <w:p w14:paraId="3160AF82" w14:textId="77777777" w:rsidR="00860733" w:rsidRDefault="00860733" w:rsidP="00860733">
      <w:pPr>
        <w:widowControl w:val="0"/>
        <w:jc w:val="both"/>
        <w:rPr>
          <w:rFonts w:ascii="Calibri" w:hAnsi="Calibri"/>
          <w:b/>
          <w:sz w:val="28"/>
          <w:szCs w:val="24"/>
        </w:rPr>
      </w:pPr>
    </w:p>
    <w:p w14:paraId="6539CBAA" w14:textId="77777777" w:rsidR="009F7691" w:rsidRPr="009F7691" w:rsidRDefault="009F7691" w:rsidP="009F7691">
      <w:pPr>
        <w:widowControl w:val="0"/>
        <w:jc w:val="both"/>
        <w:rPr>
          <w:rFonts w:ascii="Calibri" w:hAnsi="Calibri"/>
          <w:bCs/>
          <w:sz w:val="22"/>
        </w:rPr>
      </w:pPr>
      <w:r w:rsidRPr="009F7691">
        <w:rPr>
          <w:rFonts w:ascii="Calibri" w:hAnsi="Calibri"/>
          <w:bCs/>
          <w:sz w:val="22"/>
        </w:rPr>
        <w:t>1. In welchem Verhältnis steht Frau Jäckel zum jüdischen Glauben?</w:t>
      </w:r>
    </w:p>
    <w:p w14:paraId="754736DC" w14:textId="77777777" w:rsidR="009F7691" w:rsidRPr="009F7691" w:rsidRDefault="009F7691" w:rsidP="009F7691">
      <w:pPr>
        <w:widowControl w:val="0"/>
        <w:jc w:val="both"/>
        <w:rPr>
          <w:rFonts w:ascii="Calibri" w:hAnsi="Calibri"/>
          <w:bCs/>
          <w:sz w:val="22"/>
        </w:rPr>
      </w:pPr>
    </w:p>
    <w:p w14:paraId="48108AA9" w14:textId="77777777" w:rsidR="009F7691" w:rsidRPr="009F7691" w:rsidRDefault="009F7691" w:rsidP="009F7691">
      <w:pPr>
        <w:widowControl w:val="0"/>
        <w:jc w:val="both"/>
        <w:rPr>
          <w:rFonts w:ascii="Calibri" w:hAnsi="Calibri"/>
          <w:bCs/>
          <w:sz w:val="22"/>
        </w:rPr>
      </w:pPr>
      <w:r w:rsidRPr="009F7691">
        <w:rPr>
          <w:rFonts w:ascii="Calibri" w:hAnsi="Calibri"/>
          <w:bCs/>
          <w:sz w:val="22"/>
        </w:rPr>
        <w:t>2. Erläutere die Entwicklung von Giselas Freundin Margot sowie Frau Jäckels Erklärung dafür.</w:t>
      </w:r>
    </w:p>
    <w:p w14:paraId="3DA44F3C" w14:textId="77777777" w:rsidR="009F7691" w:rsidRPr="009F7691" w:rsidRDefault="009F7691" w:rsidP="009F7691">
      <w:pPr>
        <w:widowControl w:val="0"/>
        <w:jc w:val="both"/>
        <w:rPr>
          <w:rFonts w:ascii="Calibri" w:hAnsi="Calibri"/>
          <w:bCs/>
          <w:sz w:val="22"/>
        </w:rPr>
      </w:pPr>
    </w:p>
    <w:p w14:paraId="63808278" w14:textId="77777777" w:rsidR="009F7691" w:rsidRPr="009F7691" w:rsidRDefault="009F7691" w:rsidP="009F7691">
      <w:pPr>
        <w:widowControl w:val="0"/>
        <w:jc w:val="both"/>
        <w:rPr>
          <w:rFonts w:ascii="Calibri" w:hAnsi="Calibri"/>
          <w:bCs/>
          <w:sz w:val="22"/>
        </w:rPr>
      </w:pPr>
      <w:r w:rsidRPr="009F7691">
        <w:rPr>
          <w:rFonts w:ascii="Calibri" w:hAnsi="Calibri"/>
          <w:bCs/>
          <w:sz w:val="22"/>
        </w:rPr>
        <w:t>3. Frau Jäckel berichtet, warum ihre ältere Tante den Holocaust überlebt hat. Schreibe diese Information auf.</w:t>
      </w:r>
    </w:p>
    <w:p w14:paraId="541A0EFB" w14:textId="77777777" w:rsidR="009F7691" w:rsidRPr="009F7691" w:rsidRDefault="009F7691" w:rsidP="009F7691">
      <w:pPr>
        <w:widowControl w:val="0"/>
        <w:jc w:val="both"/>
        <w:rPr>
          <w:rFonts w:ascii="Calibri" w:hAnsi="Calibri"/>
          <w:bCs/>
          <w:sz w:val="22"/>
        </w:rPr>
      </w:pPr>
    </w:p>
    <w:p w14:paraId="06BDA7C7" w14:textId="79DE3F57" w:rsidR="009F7691" w:rsidRPr="009F7691" w:rsidRDefault="009F7691" w:rsidP="009F7691">
      <w:pPr>
        <w:widowControl w:val="0"/>
        <w:jc w:val="both"/>
        <w:rPr>
          <w:rFonts w:ascii="Calibri" w:hAnsi="Calibri"/>
          <w:bCs/>
          <w:sz w:val="22"/>
        </w:rPr>
      </w:pPr>
      <w:r w:rsidRPr="009F7691">
        <w:rPr>
          <w:rFonts w:ascii="Calibri" w:hAnsi="Calibri"/>
          <w:bCs/>
          <w:sz w:val="22"/>
        </w:rPr>
        <w:t xml:space="preserve">4. Notiere, wie viel Geld Gisela Jäckel als Entschädigung erhalten hat. </w:t>
      </w:r>
      <w:r w:rsidR="003966A6" w:rsidRPr="003966A6">
        <w:rPr>
          <w:rFonts w:ascii="Calibri" w:hAnsi="Calibri"/>
          <w:bCs/>
          <w:sz w:val="22"/>
        </w:rPr>
        <w:t>Recherchiere nach</w:t>
      </w:r>
      <w:r w:rsidR="008603A5">
        <w:rPr>
          <w:rFonts w:ascii="Calibri" w:hAnsi="Calibri"/>
          <w:bCs/>
          <w:sz w:val="22"/>
        </w:rPr>
        <w:t xml:space="preserve"> der Filmsichtung</w:t>
      </w:r>
      <w:r w:rsidR="003966A6" w:rsidRPr="003966A6">
        <w:rPr>
          <w:rFonts w:ascii="Calibri" w:hAnsi="Calibri"/>
          <w:bCs/>
          <w:sz w:val="22"/>
        </w:rPr>
        <w:t xml:space="preserve"> über das sogenannte „Bundesentschädigungsgesetz“. Entwickle einen eigenen Standpunkt zu den geleisteten Entschädigungen</w:t>
      </w:r>
      <w:r w:rsidR="002145E1">
        <w:rPr>
          <w:rFonts w:ascii="Calibri" w:hAnsi="Calibri"/>
          <w:bCs/>
          <w:sz w:val="22"/>
        </w:rPr>
        <w:t xml:space="preserve"> und begründe ihn</w:t>
      </w:r>
      <w:bookmarkStart w:id="4" w:name="_GoBack"/>
      <w:bookmarkEnd w:id="4"/>
      <w:r w:rsidR="003966A6" w:rsidRPr="003966A6">
        <w:rPr>
          <w:rFonts w:ascii="Calibri" w:hAnsi="Calibri"/>
          <w:bCs/>
          <w:sz w:val="22"/>
        </w:rPr>
        <w:t>.</w:t>
      </w:r>
    </w:p>
    <w:p w14:paraId="34DA22AF" w14:textId="77777777" w:rsidR="009F7691" w:rsidRPr="009F7691" w:rsidRDefault="009F7691" w:rsidP="009F7691">
      <w:pPr>
        <w:widowControl w:val="0"/>
        <w:jc w:val="both"/>
        <w:rPr>
          <w:rFonts w:ascii="Calibri" w:hAnsi="Calibri"/>
          <w:bCs/>
          <w:sz w:val="22"/>
        </w:rPr>
      </w:pPr>
    </w:p>
    <w:p w14:paraId="2F715F8E" w14:textId="77777777" w:rsidR="0050444B" w:rsidRDefault="009F7691" w:rsidP="009F7691">
      <w:pPr>
        <w:widowControl w:val="0"/>
        <w:jc w:val="both"/>
        <w:rPr>
          <w:rFonts w:ascii="Calibri" w:hAnsi="Calibri"/>
          <w:b/>
          <w:sz w:val="28"/>
          <w:szCs w:val="24"/>
        </w:rPr>
      </w:pPr>
      <w:r w:rsidRPr="009F7691">
        <w:rPr>
          <w:rFonts w:ascii="Calibri" w:hAnsi="Calibri"/>
          <w:bCs/>
          <w:sz w:val="22"/>
        </w:rPr>
        <w:t>5. Welche Einstellung zur Vergangenheit und zum Leben vertritt Gisela Jäckel heute?</w:t>
      </w:r>
    </w:p>
    <w:p w14:paraId="2B6B851B" w14:textId="77777777" w:rsidR="009F7691" w:rsidRDefault="009F7691" w:rsidP="00AB6253">
      <w:pPr>
        <w:widowControl w:val="0"/>
        <w:jc w:val="both"/>
        <w:rPr>
          <w:rFonts w:ascii="Calibri" w:hAnsi="Calibri"/>
          <w:b/>
          <w:sz w:val="28"/>
          <w:szCs w:val="24"/>
        </w:rPr>
      </w:pPr>
    </w:p>
    <w:p w14:paraId="56DE3154" w14:textId="77777777" w:rsidR="00860733" w:rsidRDefault="00860733" w:rsidP="00860733">
      <w:pPr>
        <w:widowControl w:val="0"/>
        <w:jc w:val="both"/>
        <w:rPr>
          <w:rFonts w:ascii="Calibri" w:hAnsi="Calibri"/>
          <w:b/>
          <w:sz w:val="28"/>
          <w:szCs w:val="24"/>
        </w:rPr>
      </w:pPr>
      <w:r w:rsidRPr="00BB32CB">
        <w:rPr>
          <w:rFonts w:ascii="Calibri" w:hAnsi="Calibri"/>
          <w:b/>
          <w:sz w:val="28"/>
          <w:szCs w:val="24"/>
          <w:u w:val="single"/>
        </w:rPr>
        <w:t>Nach</w:t>
      </w:r>
      <w:r>
        <w:rPr>
          <w:rFonts w:ascii="Calibri" w:hAnsi="Calibri"/>
          <w:b/>
          <w:sz w:val="28"/>
          <w:szCs w:val="24"/>
        </w:rPr>
        <w:t xml:space="preserve"> der Filmsichtung:</w:t>
      </w:r>
    </w:p>
    <w:p w14:paraId="25173929" w14:textId="77777777" w:rsidR="00860733" w:rsidRDefault="00860733" w:rsidP="00860733">
      <w:pPr>
        <w:widowControl w:val="0"/>
        <w:jc w:val="both"/>
        <w:rPr>
          <w:rFonts w:ascii="Calibri" w:hAnsi="Calibri"/>
          <w:b/>
          <w:sz w:val="28"/>
          <w:szCs w:val="24"/>
        </w:rPr>
      </w:pPr>
    </w:p>
    <w:p w14:paraId="06F8A4FA" w14:textId="77777777" w:rsidR="009F7691" w:rsidRPr="009F7691" w:rsidRDefault="009F7691" w:rsidP="009F7691">
      <w:pPr>
        <w:widowControl w:val="0"/>
        <w:jc w:val="both"/>
        <w:rPr>
          <w:rFonts w:ascii="Calibri" w:hAnsi="Calibri"/>
          <w:bCs/>
          <w:sz w:val="22"/>
        </w:rPr>
      </w:pPr>
      <w:r w:rsidRPr="009F7691">
        <w:rPr>
          <w:rFonts w:ascii="Calibri" w:hAnsi="Calibri"/>
          <w:bCs/>
          <w:sz w:val="22"/>
        </w:rPr>
        <w:t>1. Was hat dich an der Geschichte Gisela Jäckels und der ihrer Familie beeindruckt?</w:t>
      </w:r>
    </w:p>
    <w:p w14:paraId="0BDDBE73" w14:textId="77777777" w:rsidR="009F7691" w:rsidRPr="009F7691" w:rsidRDefault="009F7691" w:rsidP="009F7691">
      <w:pPr>
        <w:widowControl w:val="0"/>
        <w:jc w:val="both"/>
        <w:rPr>
          <w:rFonts w:ascii="Calibri" w:hAnsi="Calibri"/>
          <w:bCs/>
          <w:sz w:val="22"/>
        </w:rPr>
      </w:pPr>
    </w:p>
    <w:p w14:paraId="54DFFB06" w14:textId="77777777" w:rsidR="009F7691" w:rsidRDefault="009F7691" w:rsidP="009F7691">
      <w:pPr>
        <w:widowControl w:val="0"/>
        <w:jc w:val="both"/>
        <w:rPr>
          <w:rFonts w:ascii="Calibri" w:hAnsi="Calibri"/>
          <w:bCs/>
          <w:sz w:val="22"/>
        </w:rPr>
      </w:pPr>
      <w:r w:rsidRPr="009F7691">
        <w:rPr>
          <w:rFonts w:ascii="Calibri" w:hAnsi="Calibri"/>
          <w:bCs/>
          <w:sz w:val="22"/>
        </w:rPr>
        <w:t>2. Setze die Nürnberger Gesetze mit der Familiengeschichte von Frau Jäckel in Beziehung.</w:t>
      </w:r>
    </w:p>
    <w:p w14:paraId="2FADE654" w14:textId="77777777" w:rsidR="009F7691" w:rsidRPr="009F7691" w:rsidRDefault="009F7691" w:rsidP="009F7691">
      <w:pPr>
        <w:widowControl w:val="0"/>
        <w:jc w:val="both"/>
        <w:rPr>
          <w:rFonts w:ascii="Calibri" w:hAnsi="Calibri"/>
          <w:bCs/>
          <w:sz w:val="22"/>
        </w:rPr>
      </w:pPr>
    </w:p>
    <w:p w14:paraId="77E4DBAD" w14:textId="3ED14884" w:rsidR="00E40E10" w:rsidRDefault="00E40E10" w:rsidP="00E40E10">
      <w:pPr>
        <w:widowControl w:val="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lastRenderedPageBreak/>
        <w:t>3</w:t>
      </w:r>
      <w:r w:rsidRPr="009F7691">
        <w:rPr>
          <w:rFonts w:ascii="Calibri" w:hAnsi="Calibri"/>
          <w:bCs/>
          <w:sz w:val="22"/>
        </w:rPr>
        <w:t xml:space="preserve">. Setze </w:t>
      </w:r>
      <w:r>
        <w:rPr>
          <w:rFonts w:ascii="Calibri" w:hAnsi="Calibri"/>
          <w:bCs/>
          <w:sz w:val="22"/>
        </w:rPr>
        <w:t xml:space="preserve">den Antisemitismus und die Idee der „Volksgemeinschaft“ </w:t>
      </w:r>
      <w:r w:rsidRPr="009F7691">
        <w:rPr>
          <w:rFonts w:ascii="Calibri" w:hAnsi="Calibri"/>
          <w:bCs/>
          <w:sz w:val="22"/>
        </w:rPr>
        <w:t>mit der Familiengeschichte von Frau Jäckel in Beziehung.</w:t>
      </w:r>
    </w:p>
    <w:p w14:paraId="6E9CA56E" w14:textId="77777777" w:rsidR="00E40E10" w:rsidRDefault="00E40E10" w:rsidP="009F7691">
      <w:pPr>
        <w:widowControl w:val="0"/>
        <w:jc w:val="both"/>
        <w:rPr>
          <w:rFonts w:ascii="Calibri" w:hAnsi="Calibri"/>
          <w:bCs/>
          <w:sz w:val="22"/>
        </w:rPr>
      </w:pPr>
    </w:p>
    <w:p w14:paraId="3D69F37E" w14:textId="0DBCE020" w:rsidR="009F7691" w:rsidRPr="009F7691" w:rsidRDefault="00E40E10" w:rsidP="009F7691">
      <w:pPr>
        <w:widowControl w:val="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4</w:t>
      </w:r>
      <w:r w:rsidR="009F7691" w:rsidRPr="009F7691">
        <w:rPr>
          <w:rFonts w:ascii="Calibri" w:hAnsi="Calibri"/>
          <w:bCs/>
          <w:sz w:val="22"/>
        </w:rPr>
        <w:t>. Stelle am Beispiel von Frau Jäckels Geschichte dar, inwiefern Bildung und Erziehung für die Verbreitung der nationalsozialistischen Ideologie essenziell sind.</w:t>
      </w:r>
    </w:p>
    <w:p w14:paraId="24AEED7C" w14:textId="77777777" w:rsidR="009F7691" w:rsidRPr="009F7691" w:rsidRDefault="009F7691" w:rsidP="009F7691">
      <w:pPr>
        <w:widowControl w:val="0"/>
        <w:jc w:val="both"/>
        <w:rPr>
          <w:rFonts w:ascii="Calibri" w:hAnsi="Calibri"/>
          <w:bCs/>
          <w:sz w:val="22"/>
        </w:rPr>
      </w:pPr>
    </w:p>
    <w:p w14:paraId="65D9772D" w14:textId="649B527C" w:rsidR="009F7691" w:rsidRPr="009F7691" w:rsidRDefault="00E40E10" w:rsidP="009F7691">
      <w:pPr>
        <w:widowControl w:val="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5</w:t>
      </w:r>
      <w:r w:rsidR="009F7691" w:rsidRPr="009F7691">
        <w:rPr>
          <w:rFonts w:ascii="Calibri" w:hAnsi="Calibri"/>
          <w:bCs/>
          <w:sz w:val="22"/>
        </w:rPr>
        <w:t>. Setze die Geschichte der Tante mit dem Begriff „Willkür“ in Verbindung.</w:t>
      </w:r>
    </w:p>
    <w:p w14:paraId="62BDDDF9" w14:textId="77777777" w:rsidR="009F7691" w:rsidRPr="009F7691" w:rsidRDefault="009F7691" w:rsidP="009F7691">
      <w:pPr>
        <w:widowControl w:val="0"/>
        <w:jc w:val="both"/>
        <w:rPr>
          <w:rFonts w:ascii="Calibri" w:hAnsi="Calibri"/>
          <w:bCs/>
          <w:sz w:val="22"/>
        </w:rPr>
      </w:pPr>
    </w:p>
    <w:p w14:paraId="28F9977D" w14:textId="7B286311" w:rsidR="009F7691" w:rsidRPr="003064EE" w:rsidRDefault="00E40E10" w:rsidP="009F7691">
      <w:pPr>
        <w:widowControl w:val="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6</w:t>
      </w:r>
      <w:r w:rsidR="009F7691" w:rsidRPr="003064EE">
        <w:rPr>
          <w:rFonts w:ascii="Calibri" w:hAnsi="Calibri"/>
          <w:bCs/>
          <w:sz w:val="22"/>
        </w:rPr>
        <w:t>. Beschreibe deine Empfindungen über Frau Jäckels Beziehung zu Ihrer Stiefmutter.</w:t>
      </w:r>
    </w:p>
    <w:p w14:paraId="0A355DD2" w14:textId="77777777" w:rsidR="009F7691" w:rsidRPr="009F7691" w:rsidRDefault="009F7691" w:rsidP="009F7691">
      <w:pPr>
        <w:widowControl w:val="0"/>
        <w:jc w:val="both"/>
        <w:rPr>
          <w:rFonts w:ascii="Calibri" w:hAnsi="Calibri"/>
          <w:bCs/>
          <w:sz w:val="22"/>
        </w:rPr>
      </w:pPr>
    </w:p>
    <w:p w14:paraId="3C5CF8BD" w14:textId="398B2EC9" w:rsidR="0050444B" w:rsidRDefault="00E40E10" w:rsidP="009F7691">
      <w:pPr>
        <w:widowControl w:val="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7</w:t>
      </w:r>
      <w:r w:rsidR="009F7691" w:rsidRPr="009F7691">
        <w:rPr>
          <w:rFonts w:ascii="Calibri" w:hAnsi="Calibri"/>
          <w:bCs/>
          <w:sz w:val="22"/>
        </w:rPr>
        <w:t>. Überlege, inwiefern man mit Gisela Jäckel als Hinterbliebene angemessen umgegangen ist.</w:t>
      </w:r>
      <w:r w:rsidR="009F7691">
        <w:rPr>
          <w:rFonts w:ascii="Calibri" w:hAnsi="Calibri"/>
          <w:bCs/>
          <w:sz w:val="22"/>
        </w:rPr>
        <w:t xml:space="preserve"> Gehe dabei auch auf die</w:t>
      </w:r>
      <w:r w:rsidR="009F7691" w:rsidRPr="009F7691">
        <w:rPr>
          <w:rFonts w:ascii="Calibri" w:hAnsi="Calibri"/>
          <w:bCs/>
          <w:sz w:val="22"/>
        </w:rPr>
        <w:t xml:space="preserve"> Entschädigung </w:t>
      </w:r>
      <w:r w:rsidR="009F7691">
        <w:rPr>
          <w:rFonts w:ascii="Calibri" w:hAnsi="Calibri"/>
          <w:bCs/>
          <w:sz w:val="22"/>
        </w:rPr>
        <w:t>ein</w:t>
      </w:r>
      <w:r w:rsidR="009F7691" w:rsidRPr="009F7691">
        <w:rPr>
          <w:rFonts w:ascii="Calibri" w:hAnsi="Calibri"/>
          <w:bCs/>
          <w:sz w:val="22"/>
        </w:rPr>
        <w:t>, die Frau Jäckel erhalten hat</w:t>
      </w:r>
      <w:r w:rsidR="009F7691">
        <w:rPr>
          <w:rFonts w:ascii="Calibri" w:hAnsi="Calibri"/>
          <w:bCs/>
          <w:sz w:val="22"/>
        </w:rPr>
        <w:t>.</w:t>
      </w:r>
    </w:p>
    <w:p w14:paraId="55BF2E05" w14:textId="77777777" w:rsidR="00DB4E82" w:rsidRDefault="00DB4E82" w:rsidP="009F7691">
      <w:pPr>
        <w:widowControl w:val="0"/>
        <w:jc w:val="both"/>
        <w:rPr>
          <w:rFonts w:ascii="Calibri" w:hAnsi="Calibri"/>
          <w:bCs/>
          <w:sz w:val="22"/>
        </w:rPr>
      </w:pPr>
    </w:p>
    <w:p w14:paraId="22555AF9" w14:textId="77777777" w:rsidR="00DB4E82" w:rsidRPr="00847B21" w:rsidRDefault="00DB4E82" w:rsidP="00DB4E82">
      <w:pPr>
        <w:widowControl w:val="0"/>
        <w:jc w:val="both"/>
        <w:rPr>
          <w:rFonts w:ascii="Calibri" w:hAnsi="Calibri"/>
          <w:b/>
          <w:sz w:val="28"/>
          <w:szCs w:val="24"/>
        </w:rPr>
      </w:pPr>
      <w:r w:rsidRPr="00847B21">
        <w:rPr>
          <w:rFonts w:ascii="Calibri" w:hAnsi="Calibri"/>
          <w:b/>
          <w:sz w:val="28"/>
          <w:szCs w:val="24"/>
        </w:rPr>
        <w:t>Weiterführende Materialien:</w:t>
      </w:r>
    </w:p>
    <w:p w14:paraId="3F8FBE2D" w14:textId="77777777" w:rsidR="00DB4E82" w:rsidRDefault="00DB4E82" w:rsidP="009F7691">
      <w:pPr>
        <w:widowControl w:val="0"/>
        <w:jc w:val="both"/>
        <w:rPr>
          <w:rFonts w:ascii="Calibri" w:hAnsi="Calibri"/>
          <w:bCs/>
          <w:sz w:val="22"/>
        </w:rPr>
      </w:pPr>
    </w:p>
    <w:p w14:paraId="087F9546" w14:textId="77777777" w:rsidR="00DB4E82" w:rsidRDefault="00DB4E82" w:rsidP="009F7691">
      <w:pPr>
        <w:widowControl w:val="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Unter dem folgenden Link finden sich weitere Aufnahmen von Gisela und Manfred Jäckel sowie von weiteren Zeitzeugen der NS-Diktatur aus Wetzlar:</w:t>
      </w:r>
    </w:p>
    <w:p w14:paraId="218E5880" w14:textId="77777777" w:rsidR="00DB4E82" w:rsidRDefault="002145E1" w:rsidP="009F7691">
      <w:pPr>
        <w:widowControl w:val="0"/>
        <w:jc w:val="both"/>
        <w:rPr>
          <w:rFonts w:ascii="Calibri" w:hAnsi="Calibri"/>
          <w:bCs/>
          <w:sz w:val="22"/>
        </w:rPr>
      </w:pPr>
      <w:hyperlink r:id="rId9" w:anchor="zimmermann" w:history="1">
        <w:r w:rsidR="00DB4E82" w:rsidRPr="00556AB9">
          <w:rPr>
            <w:rStyle w:val="Hyperlink"/>
            <w:rFonts w:ascii="Calibri" w:hAnsi="Calibri"/>
            <w:bCs/>
            <w:sz w:val="22"/>
          </w:rPr>
          <w:t>https://wetzlar-erinnert.de/gedenken/zeitzeugen-1933-1945/#zimmermann</w:t>
        </w:r>
      </w:hyperlink>
      <w:r w:rsidR="00DB4E82">
        <w:rPr>
          <w:rFonts w:ascii="Calibri" w:hAnsi="Calibri"/>
          <w:bCs/>
          <w:sz w:val="22"/>
        </w:rPr>
        <w:t xml:space="preserve"> </w:t>
      </w:r>
    </w:p>
    <w:p w14:paraId="6CE5F792" w14:textId="77777777" w:rsidR="00DB4E82" w:rsidRDefault="00DB4E82" w:rsidP="009F7691">
      <w:pPr>
        <w:widowControl w:val="0"/>
        <w:jc w:val="both"/>
        <w:rPr>
          <w:rFonts w:ascii="Calibri" w:hAnsi="Calibri"/>
          <w:bCs/>
          <w:sz w:val="22"/>
        </w:rPr>
      </w:pPr>
    </w:p>
    <w:p w14:paraId="4D578A68" w14:textId="77777777" w:rsidR="00DB4E82" w:rsidRPr="00CB4227" w:rsidRDefault="00DB4E82" w:rsidP="00DB4E82">
      <w:pPr>
        <w:widowControl w:val="0"/>
        <w:jc w:val="both"/>
        <w:rPr>
          <w:rFonts w:ascii="Calibri" w:hAnsi="Calibri"/>
          <w:bCs/>
          <w:i/>
          <w:iCs/>
          <w:sz w:val="22"/>
        </w:rPr>
      </w:pPr>
      <w:bookmarkStart w:id="5" w:name="_Hlk151374281"/>
      <w:r w:rsidRPr="00CB4227">
        <w:rPr>
          <w:rFonts w:ascii="Calibri" w:hAnsi="Calibri"/>
          <w:bCs/>
          <w:i/>
          <w:iCs/>
          <w:sz w:val="22"/>
        </w:rPr>
        <w:t>(Verlinkungen Stand November 2023)</w:t>
      </w:r>
      <w:bookmarkEnd w:id="5"/>
    </w:p>
    <w:p w14:paraId="3265A70D" w14:textId="77777777" w:rsidR="00DB4E82" w:rsidRPr="00BB32CB" w:rsidRDefault="00DB4E82" w:rsidP="009F7691">
      <w:pPr>
        <w:widowControl w:val="0"/>
        <w:jc w:val="both"/>
        <w:rPr>
          <w:rFonts w:ascii="Calibri" w:hAnsi="Calibri"/>
          <w:b/>
          <w:sz w:val="24"/>
          <w:szCs w:val="22"/>
        </w:rPr>
      </w:pPr>
    </w:p>
    <w:sectPr w:rsidR="00DB4E82" w:rsidRPr="00BB32CB" w:rsidSect="00BA1501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134" w:right="1418" w:bottom="680" w:left="1701" w:header="720" w:footer="567" w:gutter="0"/>
      <w:pgNumType w:start="1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72F59" w14:textId="77777777" w:rsidR="00BA1501" w:rsidRDefault="00BA1501">
      <w:r>
        <w:separator/>
      </w:r>
    </w:p>
  </w:endnote>
  <w:endnote w:type="continuationSeparator" w:id="0">
    <w:p w14:paraId="503A943E" w14:textId="77777777" w:rsidR="00BA1501" w:rsidRDefault="00BA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vantGarde Bk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1B1FF" w14:textId="77777777" w:rsidR="00BB32CB" w:rsidRDefault="00BB32CB" w:rsidP="00BB32CB">
    <w:pPr>
      <w:widowControl w:val="0"/>
      <w:spacing w:line="180" w:lineRule="exact"/>
      <w:jc w:val="both"/>
      <w:rPr>
        <w:rFonts w:ascii="Microsoft YaHei UI" w:eastAsia="Microsoft YaHei UI" w:hAnsi="Microsoft YaHei UI" w:cs="Arial"/>
        <w:sz w:val="14"/>
        <w:szCs w:val="14"/>
      </w:rPr>
    </w:pPr>
  </w:p>
  <w:p w14:paraId="5BF651B6" w14:textId="77777777" w:rsidR="00BB32CB" w:rsidRPr="00BB32CB" w:rsidRDefault="00BB32CB" w:rsidP="00BB32CB">
    <w:pPr>
      <w:widowControl w:val="0"/>
      <w:spacing w:line="180" w:lineRule="exact"/>
      <w:jc w:val="both"/>
      <w:rPr>
        <w:rFonts w:ascii="Microsoft YaHei UI" w:eastAsia="Microsoft YaHei UI" w:hAnsi="Microsoft YaHei UI" w:cs="Arial"/>
        <w:sz w:val="14"/>
        <w:szCs w:val="14"/>
      </w:rPr>
    </w:pPr>
    <w:r>
      <w:rPr>
        <w:rFonts w:ascii="Microsoft YaHei UI" w:eastAsia="Microsoft YaHei UI" w:hAnsi="Microsoft YaHei UI" w:cs="Arial"/>
        <w:sz w:val="14"/>
        <w:szCs w:val="14"/>
      </w:rPr>
      <w:t xml:space="preserve">Internetauftritte: </w:t>
    </w:r>
    <w:hyperlink r:id="rId1" w:history="1">
      <w:r w:rsidRPr="00404401">
        <w:rPr>
          <w:rStyle w:val="Hyperlink"/>
          <w:rFonts w:ascii="Microsoft YaHei UI" w:eastAsia="Microsoft YaHei UI" w:hAnsi="Microsoft YaHei UI" w:cs="Arial"/>
          <w:sz w:val="14"/>
          <w:szCs w:val="14"/>
        </w:rPr>
        <w:t>www.hlz.hessen.de</w:t>
      </w:r>
    </w:hyperlink>
    <w:r>
      <w:rPr>
        <w:rFonts w:ascii="Microsoft YaHei UI" w:eastAsia="Microsoft YaHei UI" w:hAnsi="Microsoft YaHei UI" w:cs="Arial"/>
        <w:sz w:val="14"/>
        <w:szCs w:val="14"/>
      </w:rPr>
      <w:t xml:space="preserve"> </w:t>
    </w:r>
    <w:r>
      <w:rPr>
        <w:rFonts w:ascii="Microsoft YaHei UI" w:eastAsia="Microsoft YaHei UI" w:hAnsi="Microsoft YaHei UI" w:cs="Arial"/>
        <w:sz w:val="14"/>
        <w:szCs w:val="14"/>
      </w:rPr>
      <w:tab/>
    </w:r>
    <w:hyperlink r:id="rId2" w:history="1">
      <w:r w:rsidRPr="00404401">
        <w:rPr>
          <w:rStyle w:val="Hyperlink"/>
          <w:rFonts w:ascii="Microsoft YaHei UI" w:eastAsia="Microsoft YaHei UI" w:hAnsi="Microsoft YaHei UI" w:cs="Arial"/>
          <w:sz w:val="14"/>
          <w:szCs w:val="14"/>
        </w:rPr>
        <w:t>www.juedisches-leben-frankfurt.de</w:t>
      </w:r>
    </w:hyperlink>
    <w:r>
      <w:rPr>
        <w:rFonts w:ascii="Microsoft YaHei UI" w:eastAsia="Microsoft YaHei UI" w:hAnsi="Microsoft YaHei UI" w:cs="Arial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611EA" w14:textId="77777777" w:rsidR="00860733" w:rsidRDefault="00860733" w:rsidP="00B66DD0">
    <w:pPr>
      <w:widowControl w:val="0"/>
      <w:spacing w:line="180" w:lineRule="exact"/>
      <w:jc w:val="both"/>
      <w:rPr>
        <w:rFonts w:ascii="Microsoft YaHei UI" w:eastAsia="Microsoft YaHei UI" w:hAnsi="Microsoft YaHei UI" w:cs="Arial"/>
        <w:sz w:val="14"/>
        <w:szCs w:val="14"/>
      </w:rPr>
    </w:pPr>
  </w:p>
  <w:p w14:paraId="785A00FE" w14:textId="77777777" w:rsidR="0050444B" w:rsidRPr="0050444B" w:rsidRDefault="00B66DD0" w:rsidP="00B66DD0">
    <w:pPr>
      <w:widowControl w:val="0"/>
      <w:spacing w:line="180" w:lineRule="exact"/>
      <w:jc w:val="both"/>
      <w:rPr>
        <w:rFonts w:ascii="Microsoft YaHei UI" w:eastAsia="Microsoft YaHei UI" w:hAnsi="Microsoft YaHei UI" w:cs="Arial"/>
        <w:sz w:val="14"/>
        <w:szCs w:val="14"/>
      </w:rPr>
    </w:pPr>
    <w:r>
      <w:rPr>
        <w:rFonts w:ascii="Microsoft YaHei UI" w:eastAsia="Microsoft YaHei UI" w:hAnsi="Microsoft YaHei UI" w:cs="Arial"/>
        <w:sz w:val="14"/>
        <w:szCs w:val="14"/>
      </w:rPr>
      <w:t xml:space="preserve">Internetauftritte: </w:t>
    </w:r>
    <w:hyperlink r:id="rId1" w:history="1">
      <w:r w:rsidRPr="00404401">
        <w:rPr>
          <w:rStyle w:val="Hyperlink"/>
          <w:rFonts w:ascii="Microsoft YaHei UI" w:eastAsia="Microsoft YaHei UI" w:hAnsi="Microsoft YaHei UI" w:cs="Arial"/>
          <w:sz w:val="14"/>
          <w:szCs w:val="14"/>
        </w:rPr>
        <w:t>www.hlz.hessen.de</w:t>
      </w:r>
    </w:hyperlink>
    <w:r>
      <w:rPr>
        <w:rFonts w:ascii="Microsoft YaHei UI" w:eastAsia="Microsoft YaHei UI" w:hAnsi="Microsoft YaHei UI" w:cs="Arial"/>
        <w:sz w:val="14"/>
        <w:szCs w:val="14"/>
      </w:rPr>
      <w:t xml:space="preserve"> </w:t>
    </w:r>
    <w:r>
      <w:rPr>
        <w:rFonts w:ascii="Microsoft YaHei UI" w:eastAsia="Microsoft YaHei UI" w:hAnsi="Microsoft YaHei UI" w:cs="Arial"/>
        <w:sz w:val="14"/>
        <w:szCs w:val="14"/>
      </w:rPr>
      <w:tab/>
    </w:r>
    <w:hyperlink r:id="rId2" w:history="1">
      <w:r w:rsidRPr="00404401">
        <w:rPr>
          <w:rStyle w:val="Hyperlink"/>
          <w:rFonts w:ascii="Microsoft YaHei UI" w:eastAsia="Microsoft YaHei UI" w:hAnsi="Microsoft YaHei UI" w:cs="Arial"/>
          <w:sz w:val="14"/>
          <w:szCs w:val="14"/>
        </w:rPr>
        <w:t>www.juedisches-leben-frankfurt.de</w:t>
      </w:r>
    </w:hyperlink>
    <w:r>
      <w:rPr>
        <w:rFonts w:ascii="Microsoft YaHei UI" w:eastAsia="Microsoft YaHei UI" w:hAnsi="Microsoft YaHei UI"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BE5B2" w14:textId="77777777" w:rsidR="00BA1501" w:rsidRDefault="00BA1501">
      <w:r>
        <w:separator/>
      </w:r>
    </w:p>
  </w:footnote>
  <w:footnote w:type="continuationSeparator" w:id="0">
    <w:p w14:paraId="595D14A8" w14:textId="77777777" w:rsidR="00BA1501" w:rsidRDefault="00BA1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F1B1A" w14:textId="25EC15A3" w:rsidR="00A0710B" w:rsidRDefault="00A0710B">
    <w:pPr>
      <w:pStyle w:val="Kopfzeile"/>
      <w:rPr>
        <w:rStyle w:val="Seitenzahl"/>
      </w:rPr>
    </w:pPr>
    <w:r>
      <w:rPr>
        <w:sz w:val="24"/>
      </w:rP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</w:instrText>
    </w:r>
    <w:r>
      <w:rPr>
        <w:rStyle w:val="Seitenzahl"/>
      </w:rPr>
      <w:fldChar w:fldCharType="separate"/>
    </w:r>
    <w:r w:rsidR="002145E1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14:paraId="06BF90D6" w14:textId="77777777" w:rsidR="00A0710B" w:rsidRDefault="00A0710B">
    <w:pPr>
      <w:pStyle w:val="Kopfzeile"/>
      <w:rPr>
        <w:rStyle w:val="Seitenzahl"/>
      </w:rPr>
    </w:pPr>
  </w:p>
  <w:p w14:paraId="7E2413CA" w14:textId="77777777" w:rsidR="00A0710B" w:rsidRDefault="00A071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E12D4" w14:textId="77777777" w:rsidR="00A0710B" w:rsidRDefault="00A0710B" w:rsidP="00F2016E">
    <w:pPr>
      <w:framePr w:hSpace="142" w:wrap="auto" w:vAnchor="page" w:hAnchor="page" w:x="1" w:y="11341"/>
    </w:pPr>
    <w:r>
      <w:t>       </w:t>
    </w:r>
  </w:p>
  <w:p w14:paraId="58C52F26" w14:textId="1070451B" w:rsidR="00320543" w:rsidRDefault="002145E1" w:rsidP="00320543">
    <w:pPr>
      <w:widowControl w:val="0"/>
      <w:jc w:val="both"/>
      <w:rPr>
        <w:rFonts w:ascii="AvantGarde Bk BT" w:hAnsi="AvantGarde Bk BT"/>
        <w:snapToGrid w:val="0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838CDD" wp14:editId="22396F51">
              <wp:simplePos x="0" y="0"/>
              <wp:positionH relativeFrom="column">
                <wp:posOffset>-80645</wp:posOffset>
              </wp:positionH>
              <wp:positionV relativeFrom="paragraph">
                <wp:posOffset>49530</wp:posOffset>
              </wp:positionV>
              <wp:extent cx="4592320" cy="3429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232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77491" w14:textId="77777777" w:rsidR="00320543" w:rsidRPr="0088637E" w:rsidRDefault="0088637E">
                          <w:pPr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icrosoft YaHei UI" w:eastAsia="Microsoft YaHei UI" w:hAnsi="Microsoft YaHei UI" w:cs="Microsoft Sans Serif"/>
                              <w:sz w:val="17"/>
                              <w:szCs w:val="17"/>
                            </w:rPr>
                            <w:t xml:space="preserve">Referat I/1 - </w:t>
                          </w:r>
                          <w:r w:rsidRPr="0088637E">
                            <w:rPr>
                              <w:rFonts w:ascii="Microsoft YaHei UI" w:eastAsia="Microsoft YaHei UI" w:hAnsi="Microsoft YaHei UI" w:cs="Microsoft Sans Serif"/>
                              <w:sz w:val="17"/>
                              <w:szCs w:val="17"/>
                            </w:rPr>
                            <w:t>NS-</w:t>
                          </w:r>
                          <w:r w:rsidRPr="00D40395">
                            <w:rPr>
                              <w:rFonts w:ascii="Microsoft YaHei UI" w:eastAsia="Microsoft YaHei UI" w:hAnsi="Microsoft YaHei UI" w:cs="Microsoft Sans Serif"/>
                              <w:sz w:val="17"/>
                              <w:szCs w:val="17"/>
                            </w:rPr>
                            <w:t>Gedenkstätten/Rechtsextremismus</w:t>
                          </w:r>
                          <w:r w:rsidRPr="0088637E">
                            <w:rPr>
                              <w:rFonts w:ascii="Microsoft YaHei UI" w:eastAsia="Microsoft YaHei UI" w:hAnsi="Microsoft YaHei UI" w:cs="Microsoft Sans Serif"/>
                              <w:sz w:val="17"/>
                              <w:szCs w:val="17"/>
                            </w:rPr>
                            <w:t>/Antisemitismus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38CD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6.35pt;margin-top:3.9pt;width:361.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u7tQ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" filled="f" stroked="f">
              <v:textbox>
                <w:txbxContent>
                  <w:p w14:paraId="52A77491" w14:textId="77777777" w:rsidR="00320543" w:rsidRPr="0088637E" w:rsidRDefault="0088637E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rFonts w:ascii="Microsoft YaHei UI" w:eastAsia="Microsoft YaHei UI" w:hAnsi="Microsoft YaHei UI" w:cs="Microsoft Sans Serif"/>
                        <w:sz w:val="17"/>
                        <w:szCs w:val="17"/>
                      </w:rPr>
                      <w:t xml:space="preserve">Referat I/1 - </w:t>
                    </w:r>
                    <w:r w:rsidRPr="0088637E">
                      <w:rPr>
                        <w:rFonts w:ascii="Microsoft YaHei UI" w:eastAsia="Microsoft YaHei UI" w:hAnsi="Microsoft YaHei UI" w:cs="Microsoft Sans Serif"/>
                        <w:sz w:val="17"/>
                        <w:szCs w:val="17"/>
                      </w:rPr>
                      <w:t>NS-</w:t>
                    </w:r>
                    <w:r w:rsidRPr="00D40395">
                      <w:rPr>
                        <w:rFonts w:ascii="Microsoft YaHei UI" w:eastAsia="Microsoft YaHei UI" w:hAnsi="Microsoft YaHei UI" w:cs="Microsoft Sans Serif"/>
                        <w:sz w:val="17"/>
                        <w:szCs w:val="17"/>
                      </w:rPr>
                      <w:t>Gedenkstätten/Rechtsextremismus</w:t>
                    </w:r>
                    <w:r w:rsidRPr="0088637E">
                      <w:rPr>
                        <w:rFonts w:ascii="Microsoft YaHei UI" w:eastAsia="Microsoft YaHei UI" w:hAnsi="Microsoft YaHei UI" w:cs="Microsoft Sans Serif"/>
                        <w:sz w:val="17"/>
                        <w:szCs w:val="17"/>
                      </w:rPr>
                      <w:t>/Antisemitismus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69BFE834" wp14:editId="6FFA933D">
          <wp:simplePos x="0" y="0"/>
          <wp:positionH relativeFrom="page">
            <wp:posOffset>1075055</wp:posOffset>
          </wp:positionH>
          <wp:positionV relativeFrom="page">
            <wp:posOffset>386715</wp:posOffset>
          </wp:positionV>
          <wp:extent cx="3384550" cy="325755"/>
          <wp:effectExtent l="0" t="0" r="0" b="0"/>
          <wp:wrapNone/>
          <wp:docPr id="34" name="Bild 4" descr="0004_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0004_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550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AEA072" w14:textId="06E46C3F" w:rsidR="00A0710B" w:rsidRDefault="002145E1" w:rsidP="00F2016E">
    <w:pPr>
      <w:pStyle w:val="Kopfzeile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23BFEB7" wp14:editId="641B504C">
          <wp:simplePos x="0" y="0"/>
          <wp:positionH relativeFrom="column">
            <wp:posOffset>5062855</wp:posOffset>
          </wp:positionH>
          <wp:positionV relativeFrom="paragraph">
            <wp:posOffset>-187325</wp:posOffset>
          </wp:positionV>
          <wp:extent cx="819150" cy="1062355"/>
          <wp:effectExtent l="0" t="0" r="0" b="0"/>
          <wp:wrapNone/>
          <wp:docPr id="33" name="Bild 33" descr="26f5a819-ca75-01e7-6cda-4d28a59560bb,11111111-1111-1111-1111-11111111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26f5a819-ca75-01e7-6cda-4d28a59560bb,11111111-1111-1111-1111-1111111111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62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4DEE83" w14:textId="77777777" w:rsidR="00A0710B" w:rsidRDefault="00A0710B" w:rsidP="00F2016E">
    <w:pPr>
      <w:pStyle w:val="Kopfzeile"/>
    </w:pPr>
  </w:p>
  <w:p w14:paraId="0DC3DACE" w14:textId="77777777" w:rsidR="00A0710B" w:rsidRDefault="00A0710B" w:rsidP="00F2016E">
    <w:pPr>
      <w:pStyle w:val="Kopfzeile"/>
    </w:pPr>
  </w:p>
  <w:p w14:paraId="2DADC1B1" w14:textId="77777777" w:rsidR="00A0710B" w:rsidRPr="007C5FBE" w:rsidRDefault="00A0710B" w:rsidP="00F2016E">
    <w:pPr>
      <w:pStyle w:val="Kopfzeile"/>
      <w:jc w:val="center"/>
      <w:rPr>
        <w:sz w:val="24"/>
        <w:szCs w:val="24"/>
      </w:rPr>
    </w:pPr>
  </w:p>
  <w:p w14:paraId="7DEC6742" w14:textId="77777777" w:rsidR="00A0710B" w:rsidRDefault="00A0710B" w:rsidP="00F2016E">
    <w:pPr>
      <w:pStyle w:val="Kopfzeile"/>
    </w:pPr>
  </w:p>
  <w:p w14:paraId="71424583" w14:textId="77777777" w:rsidR="00A0710B" w:rsidRPr="00064B4D" w:rsidRDefault="00A0710B" w:rsidP="00064B4D">
    <w:pPr>
      <w:pStyle w:val="Kopfzeile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17E515A"/>
    <w:lvl w:ilvl="0">
      <w:numFmt w:val="decimal"/>
      <w:lvlText w:val="*"/>
      <w:lvlJc w:val="left"/>
    </w:lvl>
  </w:abstractNum>
  <w:abstractNum w:abstractNumId="1" w15:restartNumberingAfterBreak="0">
    <w:nsid w:val="0B6F48D7"/>
    <w:multiLevelType w:val="hybridMultilevel"/>
    <w:tmpl w:val="BEE62356"/>
    <w:lvl w:ilvl="0" w:tplc="8F5E7504">
      <w:start w:val="1"/>
      <w:numFmt w:val="decimalZero"/>
      <w:lvlText w:val="%1."/>
      <w:lvlJc w:val="left"/>
      <w:pPr>
        <w:ind w:left="3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0" w:hanging="360"/>
      </w:pPr>
    </w:lvl>
    <w:lvl w:ilvl="2" w:tplc="0407001B" w:tentative="1">
      <w:start w:val="1"/>
      <w:numFmt w:val="lowerRoman"/>
      <w:lvlText w:val="%3."/>
      <w:lvlJc w:val="right"/>
      <w:pPr>
        <w:ind w:left="1830" w:hanging="180"/>
      </w:pPr>
    </w:lvl>
    <w:lvl w:ilvl="3" w:tplc="0407000F" w:tentative="1">
      <w:start w:val="1"/>
      <w:numFmt w:val="decimal"/>
      <w:lvlText w:val="%4."/>
      <w:lvlJc w:val="left"/>
      <w:pPr>
        <w:ind w:left="2550" w:hanging="360"/>
      </w:pPr>
    </w:lvl>
    <w:lvl w:ilvl="4" w:tplc="04070019" w:tentative="1">
      <w:start w:val="1"/>
      <w:numFmt w:val="lowerLetter"/>
      <w:lvlText w:val="%5."/>
      <w:lvlJc w:val="left"/>
      <w:pPr>
        <w:ind w:left="3270" w:hanging="360"/>
      </w:pPr>
    </w:lvl>
    <w:lvl w:ilvl="5" w:tplc="0407001B" w:tentative="1">
      <w:start w:val="1"/>
      <w:numFmt w:val="lowerRoman"/>
      <w:lvlText w:val="%6."/>
      <w:lvlJc w:val="right"/>
      <w:pPr>
        <w:ind w:left="3990" w:hanging="180"/>
      </w:pPr>
    </w:lvl>
    <w:lvl w:ilvl="6" w:tplc="0407000F" w:tentative="1">
      <w:start w:val="1"/>
      <w:numFmt w:val="decimal"/>
      <w:lvlText w:val="%7."/>
      <w:lvlJc w:val="left"/>
      <w:pPr>
        <w:ind w:left="4710" w:hanging="360"/>
      </w:pPr>
    </w:lvl>
    <w:lvl w:ilvl="7" w:tplc="04070019" w:tentative="1">
      <w:start w:val="1"/>
      <w:numFmt w:val="lowerLetter"/>
      <w:lvlText w:val="%8."/>
      <w:lvlJc w:val="left"/>
      <w:pPr>
        <w:ind w:left="5430" w:hanging="360"/>
      </w:pPr>
    </w:lvl>
    <w:lvl w:ilvl="8" w:tplc="0407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34560DC5"/>
    <w:multiLevelType w:val="hybridMultilevel"/>
    <w:tmpl w:val="071AD84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628FD"/>
    <w:multiLevelType w:val="hybridMultilevel"/>
    <w:tmpl w:val="43C433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F4FD6"/>
    <w:multiLevelType w:val="hybridMultilevel"/>
    <w:tmpl w:val="EB70C3D6"/>
    <w:lvl w:ilvl="0" w:tplc="59BCEDA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979FF"/>
    <w:multiLevelType w:val="hybridMultilevel"/>
    <w:tmpl w:val="DE3893C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E959A2"/>
    <w:multiLevelType w:val="hybridMultilevel"/>
    <w:tmpl w:val="91CEF2F2"/>
    <w:lvl w:ilvl="0" w:tplc="49D8755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05449F"/>
    <w:multiLevelType w:val="hybridMultilevel"/>
    <w:tmpl w:val="7F12769E"/>
    <w:lvl w:ilvl="0" w:tplc="AA88C43A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?"/>
        <w:legacy w:legacy="1" w:legacySpace="0" w:legacyIndent="360"/>
        <w:lvlJc w:val="left"/>
        <w:pPr>
          <w:ind w:left="927" w:hanging="360"/>
        </w:pPr>
        <w:rPr>
          <w:rFonts w:ascii="Wingdings 2" w:hAnsi="Wingdings 2" w:hint="default"/>
          <w:sz w:val="28"/>
        </w:rPr>
      </w:lvl>
    </w:lvlOverride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FF"/>
    <w:rsid w:val="00002144"/>
    <w:rsid w:val="000118DA"/>
    <w:rsid w:val="00031E4B"/>
    <w:rsid w:val="00037A6B"/>
    <w:rsid w:val="00045042"/>
    <w:rsid w:val="000511F5"/>
    <w:rsid w:val="000521A2"/>
    <w:rsid w:val="00053CE4"/>
    <w:rsid w:val="00055E43"/>
    <w:rsid w:val="00064B4D"/>
    <w:rsid w:val="000A0535"/>
    <w:rsid w:val="000A0D2A"/>
    <w:rsid w:val="000B4A76"/>
    <w:rsid w:val="000C2799"/>
    <w:rsid w:val="00100D5B"/>
    <w:rsid w:val="00117953"/>
    <w:rsid w:val="00122BA9"/>
    <w:rsid w:val="0012435F"/>
    <w:rsid w:val="00134E64"/>
    <w:rsid w:val="0016367F"/>
    <w:rsid w:val="001813A5"/>
    <w:rsid w:val="001B1B89"/>
    <w:rsid w:val="001B481E"/>
    <w:rsid w:val="001C2C13"/>
    <w:rsid w:val="001D03AC"/>
    <w:rsid w:val="001E4CB1"/>
    <w:rsid w:val="002145E1"/>
    <w:rsid w:val="00226A2C"/>
    <w:rsid w:val="002339A8"/>
    <w:rsid w:val="002611FD"/>
    <w:rsid w:val="00261A1B"/>
    <w:rsid w:val="0026286D"/>
    <w:rsid w:val="002953CC"/>
    <w:rsid w:val="002A2EB0"/>
    <w:rsid w:val="002B0BCC"/>
    <w:rsid w:val="002D0D74"/>
    <w:rsid w:val="003021B3"/>
    <w:rsid w:val="00303824"/>
    <w:rsid w:val="0030496B"/>
    <w:rsid w:val="003064EE"/>
    <w:rsid w:val="00320543"/>
    <w:rsid w:val="003353AA"/>
    <w:rsid w:val="00336309"/>
    <w:rsid w:val="0034770E"/>
    <w:rsid w:val="00352C18"/>
    <w:rsid w:val="00361D88"/>
    <w:rsid w:val="003966A6"/>
    <w:rsid w:val="003A3084"/>
    <w:rsid w:val="003A77BA"/>
    <w:rsid w:val="003B4F5B"/>
    <w:rsid w:val="003C5F7D"/>
    <w:rsid w:val="003D5B1F"/>
    <w:rsid w:val="004216C5"/>
    <w:rsid w:val="004302DA"/>
    <w:rsid w:val="0043629D"/>
    <w:rsid w:val="00440DF8"/>
    <w:rsid w:val="00442714"/>
    <w:rsid w:val="00454F6D"/>
    <w:rsid w:val="00455354"/>
    <w:rsid w:val="004966E8"/>
    <w:rsid w:val="004A135D"/>
    <w:rsid w:val="004A2908"/>
    <w:rsid w:val="004D1724"/>
    <w:rsid w:val="004D2BD6"/>
    <w:rsid w:val="004D3FE1"/>
    <w:rsid w:val="004F7818"/>
    <w:rsid w:val="0050444B"/>
    <w:rsid w:val="0051252F"/>
    <w:rsid w:val="00535A71"/>
    <w:rsid w:val="00535E73"/>
    <w:rsid w:val="0056591F"/>
    <w:rsid w:val="00580A18"/>
    <w:rsid w:val="0059790A"/>
    <w:rsid w:val="005C09BA"/>
    <w:rsid w:val="005D12CE"/>
    <w:rsid w:val="005E3187"/>
    <w:rsid w:val="005F50CE"/>
    <w:rsid w:val="00607011"/>
    <w:rsid w:val="00663E3D"/>
    <w:rsid w:val="006660DC"/>
    <w:rsid w:val="0067425B"/>
    <w:rsid w:val="00683D0A"/>
    <w:rsid w:val="00686179"/>
    <w:rsid w:val="006971D8"/>
    <w:rsid w:val="006A4C61"/>
    <w:rsid w:val="006B2932"/>
    <w:rsid w:val="006C09DD"/>
    <w:rsid w:val="006C2C33"/>
    <w:rsid w:val="006C58D8"/>
    <w:rsid w:val="00712891"/>
    <w:rsid w:val="007305FD"/>
    <w:rsid w:val="00732A70"/>
    <w:rsid w:val="007452DA"/>
    <w:rsid w:val="007578A4"/>
    <w:rsid w:val="00797A0E"/>
    <w:rsid w:val="007B40C3"/>
    <w:rsid w:val="007B50C6"/>
    <w:rsid w:val="007B586D"/>
    <w:rsid w:val="007C5FBE"/>
    <w:rsid w:val="007D377B"/>
    <w:rsid w:val="007D3C25"/>
    <w:rsid w:val="007F79C0"/>
    <w:rsid w:val="0080722C"/>
    <w:rsid w:val="00825277"/>
    <w:rsid w:val="008503C6"/>
    <w:rsid w:val="008603A5"/>
    <w:rsid w:val="00860733"/>
    <w:rsid w:val="00861055"/>
    <w:rsid w:val="008636A0"/>
    <w:rsid w:val="00877A3C"/>
    <w:rsid w:val="00880372"/>
    <w:rsid w:val="0088637E"/>
    <w:rsid w:val="008A153D"/>
    <w:rsid w:val="008A4BFA"/>
    <w:rsid w:val="008B1654"/>
    <w:rsid w:val="008B7441"/>
    <w:rsid w:val="008D30A1"/>
    <w:rsid w:val="008D7725"/>
    <w:rsid w:val="0091081C"/>
    <w:rsid w:val="00911208"/>
    <w:rsid w:val="00912148"/>
    <w:rsid w:val="0092002C"/>
    <w:rsid w:val="00920E4A"/>
    <w:rsid w:val="0093351F"/>
    <w:rsid w:val="00940155"/>
    <w:rsid w:val="0094516B"/>
    <w:rsid w:val="00951450"/>
    <w:rsid w:val="009551FE"/>
    <w:rsid w:val="0098430C"/>
    <w:rsid w:val="009C318F"/>
    <w:rsid w:val="009C47CE"/>
    <w:rsid w:val="009C6CC3"/>
    <w:rsid w:val="009D35C6"/>
    <w:rsid w:val="009F7691"/>
    <w:rsid w:val="00A0710B"/>
    <w:rsid w:val="00A338FC"/>
    <w:rsid w:val="00A557FB"/>
    <w:rsid w:val="00A75020"/>
    <w:rsid w:val="00A80DB3"/>
    <w:rsid w:val="00AA1C22"/>
    <w:rsid w:val="00AA79F6"/>
    <w:rsid w:val="00AB4A3E"/>
    <w:rsid w:val="00AB6253"/>
    <w:rsid w:val="00AC6162"/>
    <w:rsid w:val="00AE1F36"/>
    <w:rsid w:val="00AE28E4"/>
    <w:rsid w:val="00AF56CE"/>
    <w:rsid w:val="00B0007B"/>
    <w:rsid w:val="00B04AE3"/>
    <w:rsid w:val="00B06BF3"/>
    <w:rsid w:val="00B231BD"/>
    <w:rsid w:val="00B42845"/>
    <w:rsid w:val="00B66DD0"/>
    <w:rsid w:val="00B74BF9"/>
    <w:rsid w:val="00B95C9C"/>
    <w:rsid w:val="00BA1501"/>
    <w:rsid w:val="00BB32CB"/>
    <w:rsid w:val="00BC2763"/>
    <w:rsid w:val="00BC38C5"/>
    <w:rsid w:val="00BC58DC"/>
    <w:rsid w:val="00C059F5"/>
    <w:rsid w:val="00C21755"/>
    <w:rsid w:val="00C244E3"/>
    <w:rsid w:val="00C33D1E"/>
    <w:rsid w:val="00C66A49"/>
    <w:rsid w:val="00C721CD"/>
    <w:rsid w:val="00CB69FF"/>
    <w:rsid w:val="00CC39EC"/>
    <w:rsid w:val="00CF4BC6"/>
    <w:rsid w:val="00D04C7A"/>
    <w:rsid w:val="00D13701"/>
    <w:rsid w:val="00D32C3A"/>
    <w:rsid w:val="00D40395"/>
    <w:rsid w:val="00DB149E"/>
    <w:rsid w:val="00DB4E82"/>
    <w:rsid w:val="00DB6414"/>
    <w:rsid w:val="00DD7050"/>
    <w:rsid w:val="00DE4103"/>
    <w:rsid w:val="00E07380"/>
    <w:rsid w:val="00E21373"/>
    <w:rsid w:val="00E30855"/>
    <w:rsid w:val="00E40E10"/>
    <w:rsid w:val="00E53964"/>
    <w:rsid w:val="00E71634"/>
    <w:rsid w:val="00E80564"/>
    <w:rsid w:val="00E94A6E"/>
    <w:rsid w:val="00EA137B"/>
    <w:rsid w:val="00EC2B1A"/>
    <w:rsid w:val="00EC55F0"/>
    <w:rsid w:val="00F03B88"/>
    <w:rsid w:val="00F2016E"/>
    <w:rsid w:val="00F5249F"/>
    <w:rsid w:val="00F5530A"/>
    <w:rsid w:val="00F66D08"/>
    <w:rsid w:val="00F83D7A"/>
    <w:rsid w:val="00FB3F27"/>
    <w:rsid w:val="00FB4FB4"/>
    <w:rsid w:val="00FE488E"/>
    <w:rsid w:val="00FE564D"/>
    <w:rsid w:val="00FE626F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11C07F9"/>
  <w15:chartTrackingRefBased/>
  <w15:docId w15:val="{B496EE4B-5FD7-4E13-8CB6-3D515852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4B4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3"/>
    </w:rPr>
  </w:style>
  <w:style w:type="paragraph" w:styleId="berschrift6">
    <w:name w:val="heading 6"/>
    <w:basedOn w:val="Standard"/>
    <w:next w:val="Standard"/>
    <w:qFormat/>
    <w:rsid w:val="00064B4D"/>
    <w:pPr>
      <w:keepNext/>
      <w:widowControl w:val="0"/>
      <w:jc w:val="both"/>
      <w:outlineLvl w:val="5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rsid w:val="009551FE"/>
    <w:pPr>
      <w:tabs>
        <w:tab w:val="center" w:pos="4536"/>
        <w:tab w:val="right" w:pos="9072"/>
      </w:tabs>
      <w:spacing w:line="230" w:lineRule="exact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wappen">
    <w:name w:val="wappen"/>
    <w:pPr>
      <w:framePr w:hSpace="142" w:wrap="auto" w:vAnchor="page" w:hAnchor="page" w:x="5388" w:y="511"/>
      <w:widowControl w:val="0"/>
    </w:pPr>
  </w:style>
  <w:style w:type="paragraph" w:customStyle="1" w:styleId="LF">
    <w:name w:val="LF"/>
    <w:pPr>
      <w:framePr w:w="567" w:wrap="auto" w:vAnchor="page" w:hAnchor="page"/>
      <w:widowControl w:val="0"/>
      <w:spacing w:line="240" w:lineRule="exact"/>
      <w:ind w:left="284"/>
    </w:pPr>
    <w:rPr>
      <w:rFonts w:ascii="Tms Rmn" w:hAnsi="Tms Rmn"/>
      <w:vanish/>
      <w:sz w:val="24"/>
    </w:rPr>
  </w:style>
  <w:style w:type="character" w:styleId="Seitenzahl">
    <w:name w:val="page number"/>
    <w:rPr>
      <w:sz w:val="20"/>
    </w:rPr>
  </w:style>
  <w:style w:type="paragraph" w:customStyle="1" w:styleId="Verfgung">
    <w:name w:val="Verfügung"/>
    <w:rsid w:val="008D7725"/>
    <w:pPr>
      <w:widowControl w:val="0"/>
      <w:spacing w:line="230" w:lineRule="atLeast"/>
      <w:ind w:hanging="425"/>
    </w:pPr>
    <w:rPr>
      <w:vanish/>
      <w:sz w:val="24"/>
    </w:rPr>
  </w:style>
  <w:style w:type="paragraph" w:customStyle="1" w:styleId="Leiste">
    <w:name w:val="Leiste"/>
    <w:rsid w:val="00045042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line="180" w:lineRule="atLeast"/>
    </w:pPr>
    <w:rPr>
      <w:sz w:val="13"/>
    </w:rPr>
  </w:style>
  <w:style w:type="paragraph" w:customStyle="1" w:styleId="Adresse">
    <w:name w:val="Adresse"/>
    <w:link w:val="AdresseChar"/>
    <w:rsid w:val="009551FE"/>
    <w:pPr>
      <w:widowControl w:val="0"/>
    </w:pPr>
    <w:rPr>
      <w:sz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sz w:val="14"/>
    </w:rPr>
  </w:style>
  <w:style w:type="paragraph" w:customStyle="1" w:styleId="Ministerium">
    <w:name w:val="Ministerium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customStyle="1" w:styleId="alternativerKopf">
    <w:name w:val="alternativer Kopf"/>
    <w:pPr>
      <w:framePr w:w="3686" w:h="737" w:hRule="exact" w:hSpace="142" w:wrap="auto" w:vAnchor="page" w:hAnchor="page" w:x="1419" w:y="1192"/>
      <w:widowControl w:val="0"/>
    </w:pPr>
    <w:rPr>
      <w:sz w:val="22"/>
    </w:rPr>
  </w:style>
  <w:style w:type="paragraph" w:customStyle="1" w:styleId="Betreff">
    <w:name w:val="Betreff"/>
    <w:basedOn w:val="Adresse"/>
    <w:rsid w:val="00DB149E"/>
    <w:pPr>
      <w:spacing w:before="120"/>
    </w:pPr>
    <w:rPr>
      <w:b/>
    </w:rPr>
  </w:style>
  <w:style w:type="paragraph" w:customStyle="1" w:styleId="hier">
    <w:name w:val="hier"/>
    <w:basedOn w:val="Betreff"/>
    <w:next w:val="Betreff"/>
    <w:pPr>
      <w:spacing w:before="0"/>
      <w:ind w:left="567" w:hanging="567"/>
    </w:pPr>
  </w:style>
  <w:style w:type="paragraph" w:customStyle="1" w:styleId="Mitzeichnung">
    <w:name w:val="Mitzeichnung"/>
    <w:basedOn w:val="Standard"/>
    <w:pPr>
      <w:framePr w:w="567" w:h="567" w:hRule="exact" w:hSpace="142" w:wrap="auto" w:vAnchor="text" w:hAnchor="page" w:x="5671" w:y="1"/>
      <w:pBdr>
        <w:left w:val="single" w:sz="6" w:space="1" w:color="auto"/>
        <w:right w:val="single" w:sz="6" w:space="1" w:color="auto"/>
        <w:between w:val="single" w:sz="6" w:space="1" w:color="auto"/>
      </w:pBdr>
    </w:pPr>
    <w:rPr>
      <w:vanish/>
      <w:sz w:val="20"/>
    </w:rPr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vanish/>
      <w:sz w:val="20"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vanish/>
      <w:sz w:val="20"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vanish/>
      <w:sz w:val="20"/>
    </w:rPr>
  </w:style>
  <w:style w:type="paragraph" w:styleId="Textkrper">
    <w:name w:val="Body Text"/>
    <w:basedOn w:val="Standard"/>
    <w:rsid w:val="00607011"/>
  </w:style>
  <w:style w:type="paragraph" w:styleId="Sprechblasentext">
    <w:name w:val="Balloon Text"/>
    <w:basedOn w:val="Standard"/>
    <w:semiHidden/>
    <w:rsid w:val="005E3187"/>
    <w:rPr>
      <w:rFonts w:ascii="Tahoma" w:hAnsi="Tahoma" w:cs="Tahoma"/>
      <w:sz w:val="16"/>
      <w:szCs w:val="16"/>
    </w:rPr>
  </w:style>
  <w:style w:type="character" w:styleId="Hyperlink">
    <w:name w:val="Hyperlink"/>
    <w:rsid w:val="00EC55F0"/>
    <w:rPr>
      <w:color w:val="0000FF"/>
      <w:sz w:val="13"/>
      <w:u w:val="none"/>
    </w:rPr>
  </w:style>
  <w:style w:type="paragraph" w:customStyle="1" w:styleId="ADR">
    <w:name w:val="ADR"/>
    <w:basedOn w:val="Standard"/>
  </w:style>
  <w:style w:type="character" w:customStyle="1" w:styleId="Erstellungsdatum">
    <w:name w:val="Erstellungsdatum"/>
    <w:rPr>
      <w:rFonts w:ascii="Arial" w:hAnsi="Arial"/>
      <w:b/>
      <w:vanish/>
      <w:sz w:val="16"/>
    </w:rPr>
  </w:style>
  <w:style w:type="paragraph" w:customStyle="1" w:styleId="Dateiname">
    <w:name w:val="Dateiname"/>
    <w:basedOn w:val="Adresse"/>
    <w:link w:val="DateinameChar"/>
    <w:rsid w:val="003B4F5B"/>
    <w:pPr>
      <w:framePr w:w="9367" w:hSpace="142" w:wrap="around" w:vAnchor="page" w:hAnchor="text" w:y="341"/>
      <w:widowControl/>
    </w:pPr>
    <w:rPr>
      <w:rFonts w:ascii="Arial" w:hAnsi="Arial"/>
      <w:vanish/>
      <w:sz w:val="12"/>
      <w:szCs w:val="12"/>
    </w:rPr>
  </w:style>
  <w:style w:type="character" w:customStyle="1" w:styleId="AdresseChar">
    <w:name w:val="Adresse Char"/>
    <w:link w:val="Adresse"/>
    <w:rsid w:val="009551FE"/>
    <w:rPr>
      <w:sz w:val="24"/>
      <w:lang w:val="de-DE" w:eastAsia="de-DE" w:bidi="ar-SA"/>
    </w:rPr>
  </w:style>
  <w:style w:type="character" w:customStyle="1" w:styleId="DateinameChar">
    <w:name w:val="Dateiname Char"/>
    <w:link w:val="Dateiname"/>
    <w:rsid w:val="003B4F5B"/>
    <w:rPr>
      <w:rFonts w:ascii="Arial" w:hAnsi="Arial"/>
      <w:vanish/>
      <w:sz w:val="12"/>
      <w:szCs w:val="12"/>
      <w:lang w:val="de-DE" w:eastAsia="de-DE" w:bidi="ar-SA"/>
    </w:rPr>
  </w:style>
  <w:style w:type="paragraph" w:styleId="KeinLeerraum">
    <w:name w:val="No Spacing"/>
    <w:uiPriority w:val="1"/>
    <w:qFormat/>
    <w:rsid w:val="008636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3"/>
    </w:rPr>
  </w:style>
  <w:style w:type="character" w:customStyle="1" w:styleId="KopfzeileZchn">
    <w:name w:val="Kopfzeile Zchn"/>
    <w:link w:val="Kopfzeile"/>
    <w:rsid w:val="00B66DD0"/>
  </w:style>
  <w:style w:type="character" w:customStyle="1" w:styleId="UnresolvedMention">
    <w:name w:val="Unresolved Mention"/>
    <w:uiPriority w:val="99"/>
    <w:semiHidden/>
    <w:unhideWhenUsed/>
    <w:rsid w:val="00B66DD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2145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1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m.de/lemo/bestand/objekt/die-nuernberger-gesetze-1935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etzlar-erinnert.de/gedenken/zeitzeugen-1933-1945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uedisches-leben-frankfurt.de" TargetMode="External"/><Relationship Id="rId1" Type="http://schemas.openxmlformats.org/officeDocument/2006/relationships/hyperlink" Target="http://www.hlz.hessen.d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uedisches-leben-frankfurt.de" TargetMode="External"/><Relationship Id="rId1" Type="http://schemas.openxmlformats.org/officeDocument/2006/relationships/hyperlink" Target="http://www.hlz.hessen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2463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2848</CharactersWithSpaces>
  <SharedDoc>false</SharedDoc>
  <HLinks>
    <vt:vector size="42" baseType="variant">
      <vt:variant>
        <vt:i4>786446</vt:i4>
      </vt:variant>
      <vt:variant>
        <vt:i4>3</vt:i4>
      </vt:variant>
      <vt:variant>
        <vt:i4>0</vt:i4>
      </vt:variant>
      <vt:variant>
        <vt:i4>5</vt:i4>
      </vt:variant>
      <vt:variant>
        <vt:lpwstr>https://wetzlar-erinnert.de/gedenken/zeitzeugen-1933-1945/</vt:lpwstr>
      </vt:variant>
      <vt:variant>
        <vt:lpwstr>zimmermann</vt:lpwstr>
      </vt:variant>
      <vt:variant>
        <vt:i4>4390936</vt:i4>
      </vt:variant>
      <vt:variant>
        <vt:i4>0</vt:i4>
      </vt:variant>
      <vt:variant>
        <vt:i4>0</vt:i4>
      </vt:variant>
      <vt:variant>
        <vt:i4>5</vt:i4>
      </vt:variant>
      <vt:variant>
        <vt:lpwstr>https://www.dhm.de/lemo/bestand/objekt/die-nuernberger-gesetze-1935.html</vt:lpwstr>
      </vt:variant>
      <vt:variant>
        <vt:lpwstr/>
      </vt:variant>
      <vt:variant>
        <vt:i4>524352</vt:i4>
      </vt:variant>
      <vt:variant>
        <vt:i4>12</vt:i4>
      </vt:variant>
      <vt:variant>
        <vt:i4>0</vt:i4>
      </vt:variant>
      <vt:variant>
        <vt:i4>5</vt:i4>
      </vt:variant>
      <vt:variant>
        <vt:lpwstr>http://www.juedisches-leben-frankfurt.de/</vt:lpwstr>
      </vt:variant>
      <vt:variant>
        <vt:lpwstr/>
      </vt:variant>
      <vt:variant>
        <vt:i4>786446</vt:i4>
      </vt:variant>
      <vt:variant>
        <vt:i4>9</vt:i4>
      </vt:variant>
      <vt:variant>
        <vt:i4>0</vt:i4>
      </vt:variant>
      <vt:variant>
        <vt:i4>5</vt:i4>
      </vt:variant>
      <vt:variant>
        <vt:lpwstr>http://www.hlz.hessen.de/</vt:lpwstr>
      </vt:variant>
      <vt:variant>
        <vt:lpwstr/>
      </vt:variant>
      <vt:variant>
        <vt:i4>524352</vt:i4>
      </vt:variant>
      <vt:variant>
        <vt:i4>6</vt:i4>
      </vt:variant>
      <vt:variant>
        <vt:i4>0</vt:i4>
      </vt:variant>
      <vt:variant>
        <vt:i4>5</vt:i4>
      </vt:variant>
      <vt:variant>
        <vt:lpwstr>http://www.juedisches-leben-frankfurt.de/</vt:lpwstr>
      </vt:variant>
      <vt:variant>
        <vt:lpwstr/>
      </vt:variant>
      <vt:variant>
        <vt:i4>786446</vt:i4>
      </vt:variant>
      <vt:variant>
        <vt:i4>3</vt:i4>
      </vt:variant>
      <vt:variant>
        <vt:i4>0</vt:i4>
      </vt:variant>
      <vt:variant>
        <vt:i4>5</vt:i4>
      </vt:variant>
      <vt:variant>
        <vt:lpwstr>http://www.hlz.hessen.de/</vt:lpwstr>
      </vt:variant>
      <vt:variant>
        <vt:lpwstr/>
      </vt:variant>
      <vt:variant>
        <vt:i4>1179718</vt:i4>
      </vt:variant>
      <vt:variant>
        <vt:i4>-1</vt:i4>
      </vt:variant>
      <vt:variant>
        <vt:i4>1057</vt:i4>
      </vt:variant>
      <vt:variant>
        <vt:i4>1</vt:i4>
      </vt:variant>
      <vt:variant>
        <vt:lpwstr>http://portal-auth.intern.hessen.de/irj/servlet/prt/portal/prtroot/slimp.CMReader/zentral_15/zentral_Intranet/med/26f/26f5a819-ca75-01e7-6cda-4d28a59560bb,11111111-1111-1111-1111-111111111111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</dc:creator>
  <cp:keywords/>
  <cp:lastModifiedBy>Mallm, René (HLZ)</cp:lastModifiedBy>
  <cp:revision>2</cp:revision>
  <cp:lastPrinted>2024-02-21T14:14:00Z</cp:lastPrinted>
  <dcterms:created xsi:type="dcterms:W3CDTF">2024-07-05T08:37:00Z</dcterms:created>
  <dcterms:modified xsi:type="dcterms:W3CDTF">2024-07-05T08:37:00Z</dcterms:modified>
</cp:coreProperties>
</file>